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FE" w:rsidRPr="00C2229B" w:rsidRDefault="00E50230" w:rsidP="00EA687B">
      <w:pPr>
        <w:ind w:left="1440" w:right="1440"/>
      </w:pPr>
      <w:bookmarkStart w:id="0" w:name="_GoBack"/>
      <w:bookmarkEnd w:id="0"/>
      <w:r w:rsidRPr="00C2229B">
        <w:rPr>
          <w:noProof/>
        </w:rPr>
        <w:drawing>
          <wp:anchor distT="0" distB="0" distL="114300" distR="114300" simplePos="0" relativeHeight="251662336" behindDoc="1" locked="0" layoutInCell="1" allowOverlap="1" wp14:anchorId="20B250E4" wp14:editId="73D60DEC">
            <wp:simplePos x="0" y="0"/>
            <wp:positionH relativeFrom="column">
              <wp:posOffset>88323</wp:posOffset>
            </wp:positionH>
            <wp:positionV relativeFrom="paragraph">
              <wp:posOffset>0</wp:posOffset>
            </wp:positionV>
            <wp:extent cx="7595812" cy="982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58-16-17-Theme-Letterhead-S17-DRAFT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12" cy="9829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322765" w:rsidRPr="00C2229B" w:rsidRDefault="00322765" w:rsidP="00EA687B">
      <w:pPr>
        <w:ind w:left="1440" w:right="1440"/>
      </w:pPr>
    </w:p>
    <w:p w:rsidR="00C2229B" w:rsidRPr="00C2229B" w:rsidRDefault="00C2229B" w:rsidP="00C2229B">
      <w:pPr>
        <w:rPr>
          <w:rFonts w:ascii="Bookman Old Style" w:hAnsi="Bookman Old Style" w:cs="Apple Chancery"/>
          <w:b/>
          <w:sz w:val="5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56"/>
        </w:rPr>
      </w:pPr>
      <w:r w:rsidRPr="00C2229B">
        <w:rPr>
          <w:rFonts w:ascii="Bookman Old Style" w:hAnsi="Bookman Old Style" w:cs="Apple Chancery"/>
          <w:b/>
          <w:sz w:val="56"/>
        </w:rPr>
        <w:t>Welcome to the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56"/>
        </w:rPr>
      </w:pPr>
      <w:r w:rsidRPr="00C2229B">
        <w:rPr>
          <w:rFonts w:ascii="Bookman Old Style" w:hAnsi="Bookman Old Style" w:cs="Apple Chancery"/>
          <w:b/>
          <w:sz w:val="56"/>
        </w:rPr>
        <w:t>Brandon Academy Book Fair!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72"/>
        </w:rPr>
      </w:pPr>
      <w:r>
        <w:rPr>
          <w:rFonts w:ascii="Bookman Old Style" w:hAnsi="Bookman Old Style" w:cs="Apple Chancery"/>
          <w:b/>
          <w:sz w:val="72"/>
        </w:rPr>
        <w:t>Hours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  <w:r w:rsidRPr="00C2229B">
        <w:rPr>
          <w:rFonts w:ascii="Bookman Old Style" w:hAnsi="Bookman Old Style" w:cs="Apple Chancery"/>
          <w:b/>
          <w:sz w:val="36"/>
        </w:rPr>
        <w:t>Tuesday, March 28 – 8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AM – 3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PM</w:t>
      </w:r>
    </w:p>
    <w:p w:rsidR="00C2229B" w:rsidRPr="00C2229B" w:rsidRDefault="00C2229B" w:rsidP="00C2229B">
      <w:pPr>
        <w:ind w:firstLine="720"/>
        <w:jc w:val="center"/>
        <w:rPr>
          <w:rFonts w:ascii="Bookman Old Style" w:hAnsi="Bookman Old Style" w:cs="Apple Chancery"/>
          <w:b/>
          <w:sz w:val="36"/>
        </w:rPr>
      </w:pPr>
      <w:r w:rsidRPr="00C2229B">
        <w:rPr>
          <w:rFonts w:ascii="Bookman Old Style" w:hAnsi="Bookman Old Style" w:cs="Apple Chancery"/>
          <w:b/>
          <w:sz w:val="36"/>
        </w:rPr>
        <w:t xml:space="preserve">Family Night </w:t>
      </w:r>
      <w:r>
        <w:rPr>
          <w:rFonts w:ascii="Bookman Old Style" w:hAnsi="Bookman Old Style" w:cs="Apple Chancery"/>
          <w:b/>
          <w:sz w:val="36"/>
        </w:rPr>
        <w:t>–</w:t>
      </w:r>
      <w:r w:rsidRPr="00C2229B">
        <w:rPr>
          <w:rFonts w:ascii="Bookman Old Style" w:hAnsi="Bookman Old Style" w:cs="Apple Chancery"/>
          <w:b/>
          <w:sz w:val="36"/>
        </w:rPr>
        <w:t xml:space="preserve"> 6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PM – 7:30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PM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  <w:r w:rsidRPr="00C2229B">
        <w:rPr>
          <w:rFonts w:ascii="Bookman Old Style" w:hAnsi="Bookman Old Style" w:cs="Apple Chancery"/>
          <w:b/>
          <w:sz w:val="36"/>
        </w:rPr>
        <w:t>Wednesday, March 29</w:t>
      </w:r>
      <w:r w:rsidRPr="00C2229B">
        <w:rPr>
          <w:rFonts w:ascii="Bookman Old Style" w:hAnsi="Bookman Old Style" w:cs="Apple Chancery"/>
          <w:b/>
          <w:sz w:val="36"/>
          <w:vertAlign w:val="superscript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– 8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AM – 1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PM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  <w:r w:rsidRPr="00C2229B">
        <w:rPr>
          <w:rFonts w:ascii="Bookman Old Style" w:hAnsi="Bookman Old Style" w:cs="Apple Chancery"/>
          <w:b/>
          <w:sz w:val="36"/>
        </w:rPr>
        <w:t>Thursday, March 30</w:t>
      </w:r>
      <w:r w:rsidRPr="00C2229B">
        <w:rPr>
          <w:rFonts w:ascii="Bookman Old Style" w:hAnsi="Bookman Old Style" w:cs="Apple Chancery"/>
          <w:b/>
          <w:sz w:val="36"/>
          <w:vertAlign w:val="superscript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– 8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AM – 1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 xml:space="preserve">PM 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  <w:r w:rsidRPr="00C2229B">
        <w:rPr>
          <w:rFonts w:ascii="Bookman Old Style" w:hAnsi="Bookman Old Style" w:cs="Apple Chancery"/>
          <w:b/>
          <w:sz w:val="36"/>
        </w:rPr>
        <w:tab/>
        <w:t>*Morning Muffins from 8-8:30AM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  <w:r w:rsidRPr="00C2229B">
        <w:rPr>
          <w:rFonts w:ascii="Bookman Old Style" w:hAnsi="Bookman Old Style" w:cs="Apple Chancery"/>
          <w:b/>
          <w:sz w:val="36"/>
        </w:rPr>
        <w:t>Friday, March 31 – 8 AM – 1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PM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  <w:r w:rsidRPr="00C2229B">
        <w:rPr>
          <w:rFonts w:ascii="Bookman Old Style" w:hAnsi="Bookman Old Style" w:cs="Apple Chancery"/>
          <w:b/>
          <w:sz w:val="36"/>
        </w:rPr>
        <w:t>Monday, A</w:t>
      </w:r>
      <w:r>
        <w:rPr>
          <w:rFonts w:ascii="Bookman Old Style" w:hAnsi="Bookman Old Style" w:cs="Apple Chancery"/>
          <w:b/>
          <w:sz w:val="36"/>
        </w:rPr>
        <w:t xml:space="preserve">pril 3 - </w:t>
      </w:r>
      <w:r w:rsidRPr="00C2229B">
        <w:rPr>
          <w:rFonts w:ascii="Bookman Old Style" w:hAnsi="Bookman Old Style" w:cs="Apple Chancery"/>
          <w:b/>
          <w:sz w:val="36"/>
        </w:rPr>
        <w:t>8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AM – 1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PM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  <w:r w:rsidRPr="00C2229B">
        <w:rPr>
          <w:rFonts w:ascii="Bookman Old Style" w:hAnsi="Bookman Old Style" w:cs="Apple Chancery"/>
          <w:b/>
          <w:sz w:val="36"/>
        </w:rPr>
        <w:t>Tuesday, April 4 – 8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AM – 1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PM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  <w:r w:rsidRPr="00C2229B">
        <w:rPr>
          <w:rFonts w:ascii="Bookman Old Style" w:hAnsi="Bookman Old Style" w:cs="Apple Chancery"/>
          <w:b/>
          <w:sz w:val="36"/>
        </w:rPr>
        <w:tab/>
      </w:r>
      <w:r w:rsidRPr="00C2229B">
        <w:rPr>
          <w:rFonts w:ascii="Bookman Old Style" w:hAnsi="Bookman Old Style" w:cs="Apple Chancery"/>
          <w:b/>
          <w:sz w:val="36"/>
        </w:rPr>
        <w:tab/>
      </w:r>
      <w:r w:rsidRPr="00C2229B">
        <w:rPr>
          <w:rFonts w:ascii="Bookman Old Style" w:hAnsi="Bookman Old Style" w:cs="Apple Chancery"/>
          <w:b/>
          <w:sz w:val="36"/>
        </w:rPr>
        <w:tab/>
        <w:t>After school special hours: 2:30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PM – 4</w:t>
      </w:r>
      <w:r>
        <w:rPr>
          <w:rFonts w:ascii="Bookman Old Style" w:hAnsi="Bookman Old Style" w:cs="Apple Chancery"/>
          <w:b/>
          <w:sz w:val="36"/>
        </w:rPr>
        <w:t xml:space="preserve"> </w:t>
      </w:r>
      <w:r w:rsidRPr="00C2229B">
        <w:rPr>
          <w:rFonts w:ascii="Bookman Old Style" w:hAnsi="Bookman Old Style" w:cs="Apple Chancery"/>
          <w:b/>
          <w:sz w:val="36"/>
        </w:rPr>
        <w:t>PM</w:t>
      </w: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C2229B" w:rsidRPr="00C2229B" w:rsidRDefault="00C2229B" w:rsidP="00C2229B">
      <w:pPr>
        <w:jc w:val="center"/>
        <w:rPr>
          <w:rFonts w:ascii="Bookman Old Style" w:hAnsi="Bookman Old Style" w:cs="Apple Chancery"/>
          <w:b/>
          <w:sz w:val="36"/>
        </w:rPr>
      </w:pPr>
    </w:p>
    <w:p w:rsidR="00322765" w:rsidRPr="00C2229B" w:rsidRDefault="00322765" w:rsidP="00EA687B">
      <w:pPr>
        <w:ind w:left="1440" w:right="1440"/>
      </w:pPr>
      <w:r w:rsidRPr="00C222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1016E" wp14:editId="5400CBFA">
                <wp:simplePos x="0" y="0"/>
                <wp:positionH relativeFrom="column">
                  <wp:posOffset>5082540</wp:posOffset>
                </wp:positionH>
                <wp:positionV relativeFrom="paragraph">
                  <wp:posOffset>6803390</wp:posOffset>
                </wp:positionV>
                <wp:extent cx="25146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22765" w:rsidRPr="00322765" w:rsidRDefault="00322765" w:rsidP="00322765">
                            <w:pPr>
                              <w:jc w:val="right"/>
                            </w:pPr>
                            <w:r w:rsidRPr="00322765"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</w:rPr>
                              <w:t xml:space="preserve">© </w:t>
                            </w:r>
                            <w:r w:rsidR="00BD205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2017</w:t>
                            </w:r>
                            <w:r w:rsidRPr="0032276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Scholastic Inc.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D205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13524 S17</w:t>
                            </w:r>
                            <w:r w:rsidRPr="0032276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2765"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</w:rPr>
                              <w:t>•</w:t>
                            </w:r>
                            <w:r w:rsidRPr="0032276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D205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19</w:t>
                            </w:r>
                            <w:r w:rsidR="00F7486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01</w:t>
                            </w:r>
                            <w:r w:rsidR="00EC038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2pt;margin-top:535.7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" filled="f" stroked="f">
                <v:textbox inset=",7.2pt,,7.2pt">
                  <w:txbxContent>
                    <w:p w:rsidR="00322765" w:rsidRPr="00322765" w:rsidRDefault="00322765" w:rsidP="00322765">
                      <w:pPr>
                        <w:jc w:val="right"/>
                      </w:pPr>
                      <w:r w:rsidRPr="00322765"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</w:rPr>
                        <w:t xml:space="preserve">© </w:t>
                      </w:r>
                      <w:r w:rsidR="00BD2052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2017</w:t>
                      </w:r>
                      <w:r w:rsidRPr="0032276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Scholastic Inc.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BD2052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13524 S17</w:t>
                      </w:r>
                      <w:r w:rsidRPr="0032276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322765"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</w:rPr>
                        <w:t>•</w:t>
                      </w:r>
                      <w:r w:rsidRPr="0032276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BD2052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19</w:t>
                      </w:r>
                      <w:r w:rsidR="00F7486D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01</w:t>
                      </w:r>
                      <w:r w:rsidR="00EC038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C222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E08C4" wp14:editId="72C323F6">
                <wp:simplePos x="0" y="0"/>
                <wp:positionH relativeFrom="column">
                  <wp:posOffset>166370</wp:posOffset>
                </wp:positionH>
                <wp:positionV relativeFrom="paragraph">
                  <wp:posOffset>6692265</wp:posOffset>
                </wp:positionV>
                <wp:extent cx="2743200" cy="46164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22765" w:rsidRDefault="00322765" w:rsidP="0032276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Permission to reproduce this item is </w:t>
                            </w:r>
                          </w:p>
                          <w:p w:rsidR="00322765" w:rsidRPr="000823A5" w:rsidRDefault="00322765" w:rsidP="0032276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granted</w:t>
                            </w:r>
                            <w:proofErr w:type="gramEnd"/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by Scholastic Book Fairs</w:t>
                            </w:r>
                            <w:r w:rsidRPr="00166B2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®</w:t>
                            </w:r>
                            <w:r w:rsidRPr="000823A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.1pt;margin-top:526.95pt;width:3in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" filled="f" stroked="f">
                <v:textbox inset=",7.2pt,,7.2pt">
                  <w:txbxContent>
                    <w:p w:rsidR="00322765" w:rsidRDefault="00322765" w:rsidP="00322765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Permission to reproduce this item is </w:t>
                      </w:r>
                    </w:p>
                    <w:p w:rsidR="00322765" w:rsidRPr="000823A5" w:rsidRDefault="00322765" w:rsidP="00322765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granted</w:t>
                      </w:r>
                      <w:proofErr w:type="gramEnd"/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by Scholastic Book Fairs</w:t>
                      </w:r>
                      <w:r w:rsidRPr="00166B28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vertAlign w:val="superscript"/>
                        </w:rPr>
                        <w:t>®</w:t>
                      </w:r>
                      <w:r w:rsidRPr="000823A5"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2765" w:rsidRPr="00C2229B" w:rsidSect="00322765">
      <w:pgSz w:w="12240" w:h="15840"/>
      <w:pgMar w:top="18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B"/>
    <w:rsid w:val="00166B28"/>
    <w:rsid w:val="002A5A94"/>
    <w:rsid w:val="00322765"/>
    <w:rsid w:val="004A34D7"/>
    <w:rsid w:val="00511CFE"/>
    <w:rsid w:val="007C336C"/>
    <w:rsid w:val="00BD2052"/>
    <w:rsid w:val="00C2229B"/>
    <w:rsid w:val="00E37208"/>
    <w:rsid w:val="00E50230"/>
    <w:rsid w:val="00EA687B"/>
    <w:rsid w:val="00EC038B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Worzalla,</dc:creator>
  <cp:lastModifiedBy>Brandon Academy</cp:lastModifiedBy>
  <cp:revision>2</cp:revision>
  <cp:lastPrinted>2017-03-15T21:12:00Z</cp:lastPrinted>
  <dcterms:created xsi:type="dcterms:W3CDTF">2017-03-18T12:50:00Z</dcterms:created>
  <dcterms:modified xsi:type="dcterms:W3CDTF">2017-03-18T12:50:00Z</dcterms:modified>
</cp:coreProperties>
</file>